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D6" w:rsidRDefault="00C342D6" w:rsidP="009C2047">
      <w:r>
        <w:t xml:space="preserve">HCC – Stafford – Test </w:t>
      </w:r>
      <w:proofErr w:type="gramStart"/>
      <w:r>
        <w:t>3</w:t>
      </w:r>
      <w:r>
        <w:br/>
      </w:r>
      <w:r>
        <w:br/>
      </w:r>
      <w:r>
        <w:rPr>
          <w:color w:val="000000"/>
          <w:sz w:val="27"/>
          <w:szCs w:val="27"/>
        </w:rPr>
        <w:t>Chapter</w:t>
      </w:r>
      <w:proofErr w:type="gramEnd"/>
      <w:r>
        <w:rPr>
          <w:color w:val="000000"/>
          <w:sz w:val="27"/>
          <w:szCs w:val="27"/>
        </w:rPr>
        <w:t xml:space="preserve"> 10 – Public Policy and Administration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 Fragmentation of the Texas executive branch into independent agencies was done by various legislatures 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avoid</w:t>
      </w:r>
      <w:proofErr w:type="gramEnd"/>
      <w:r>
        <w:rPr>
          <w:color w:val="000000"/>
          <w:sz w:val="27"/>
          <w:szCs w:val="27"/>
        </w:rPr>
        <w:t xml:space="preserve"> the issue of power becoming too centralized.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help Governor E. J. Davis deal with the former slave owners.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promote political patronage and kick-backs.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aid the power block of the petroleum producers in the legislature.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The mission of the Texas Sunset Advisory Commission is 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monitor the appropriated spending of each state agency.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recommend the merging, abolition, or continuation of state agencies.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enforce the Administrative Procedures and Texas Register Act.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enforce the Open Meetings and Records Act.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 xml:space="preserve">3. </w:t>
      </w:r>
      <w:r>
        <w:rPr>
          <w:color w:val="000000"/>
          <w:sz w:val="27"/>
          <w:szCs w:val="27"/>
        </w:rPr>
        <w:t>By 2012, how many employees did the state of Texas have?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85,000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123,000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214,000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311,000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ANSWER</w:t>
      </w:r>
      <w:proofErr w:type="gramEnd"/>
      <w:r>
        <w:rPr>
          <w:color w:val="000000"/>
          <w:sz w:val="27"/>
          <w:szCs w:val="27"/>
        </w:rPr>
        <w:t>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 xml:space="preserve">4. </w:t>
      </w:r>
      <w:r>
        <w:rPr>
          <w:color w:val="000000"/>
          <w:sz w:val="27"/>
          <w:szCs w:val="27"/>
        </w:rPr>
        <w:t xml:space="preserve">A system that hires employees based on their expertise and competency is called </w:t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merit system.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patronage system.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free market system.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crony system.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Controversy has surrounded the State Board of Education due to its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lack of educational expertise.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refusal to support teacher unions.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lack of courtesy toward fellow members.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extremist ideological positions.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 xml:space="preserve">6. </w:t>
      </w:r>
      <w:r>
        <w:rPr>
          <w:color w:val="000000"/>
          <w:sz w:val="27"/>
          <w:szCs w:val="27"/>
        </w:rPr>
        <w:t>In recent years, Texas public school students have been increasingly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ethnic</w:t>
      </w:r>
      <w:proofErr w:type="gramEnd"/>
      <w:r>
        <w:rPr>
          <w:color w:val="000000"/>
          <w:sz w:val="27"/>
          <w:szCs w:val="27"/>
        </w:rPr>
        <w:t xml:space="preserve"> or racial minorities and the economically disadvantaged.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​middle</w:t>
      </w:r>
      <w:proofErr w:type="gramEnd"/>
      <w:r>
        <w:rPr>
          <w:color w:val="000000"/>
          <w:sz w:val="27"/>
          <w:szCs w:val="27"/>
        </w:rPr>
        <w:t xml:space="preserve"> class Anglo Texans.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​wealthy</w:t>
      </w:r>
      <w:proofErr w:type="gramEnd"/>
      <w:r>
        <w:rPr>
          <w:color w:val="000000"/>
          <w:sz w:val="27"/>
          <w:szCs w:val="27"/>
        </w:rPr>
        <w:t xml:space="preserve"> immigrants from Europe and Asia.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​Native</w:t>
      </w:r>
      <w:proofErr w:type="gramEnd"/>
      <w:r>
        <w:rPr>
          <w:color w:val="000000"/>
          <w:sz w:val="27"/>
          <w:szCs w:val="27"/>
        </w:rPr>
        <w:t xml:space="preserve"> American and Anglo.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In the case of Fisher v. University of Texas, the Supreme Court held that to use race as a criterion for admission,​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the</w:t>
      </w:r>
      <w:proofErr w:type="gramEnd"/>
      <w:r>
        <w:rPr>
          <w:color w:val="000000"/>
          <w:sz w:val="27"/>
          <w:szCs w:val="27"/>
        </w:rPr>
        <w:t xml:space="preserve"> university must demonstrate to a court that it is necessary.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</w:t>
      </w:r>
      <w:proofErr w:type="gramEnd"/>
      <w:r>
        <w:rPr>
          <w:color w:val="000000"/>
          <w:sz w:val="27"/>
          <w:szCs w:val="27"/>
        </w:rPr>
        <w:t xml:space="preserve"> university’s decision to use race must fact “strict scrutiny.”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race</w:t>
      </w:r>
      <w:proofErr w:type="gramEnd"/>
      <w:r>
        <w:rPr>
          <w:color w:val="000000"/>
          <w:sz w:val="27"/>
          <w:szCs w:val="27"/>
        </w:rPr>
        <w:t xml:space="preserve"> could not be used in admission decisions.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​​the university must demonstrate to a court that it is necessary and ​the university’s decision to use race must fact “strict scrutiny.”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The Health and Human Services Commission in Texas administers all the following,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Temporary Assistance for Needy Families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Social Security benefits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Medicare assistance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Supplemental Nutrition Assistance Program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The state-federal program that provides direct cash payments to poor children and their families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Women, Infants, and Children nutrition program.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Temporary Assistance for Needy Families.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SNAP (formerly the Food Stamp Program).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Medicaid and Tri-Care.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In Texas, education, health, and human services expenditures account for __________ of the state’s budget.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one-half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three-fourths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one-third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one-fourth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 xml:space="preserve">11. </w:t>
      </w:r>
      <w:r>
        <w:rPr>
          <w:color w:val="000000"/>
          <w:sz w:val="27"/>
          <w:szCs w:val="27"/>
        </w:rPr>
        <w:t>The Texas Railroad Commission has responsibility for all the following,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ensuring pipeline safety.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setting natural gas rates in rural areas.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breaking up railroad monopolies.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overseeing the capping of abandoned oil wells.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2. ​A case involving a business contract falls under which branch of law?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​Civil</w:t>
      </w:r>
      <w:proofErr w:type="gramEnd"/>
      <w:r>
        <w:rPr>
          <w:color w:val="000000"/>
          <w:sz w:val="27"/>
          <w:szCs w:val="27"/>
        </w:rPr>
        <w:t xml:space="preserve"> law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Criminal law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Constitutional law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​Admiralty law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</w:t>
      </w:r>
      <w:r w:rsidR="00A12E67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Which one of the following courts is not mentioned in the Texas Constitution?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Municipal courts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Justice of the peace courts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County courts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District courts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</w:t>
      </w:r>
      <w:r w:rsidR="00A12E67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Which court has original jurisdiction to determine both the validity of will and whether a person is mentally competent?​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​Probate</w:t>
      </w:r>
      <w:proofErr w:type="gramEnd"/>
      <w:r>
        <w:rPr>
          <w:color w:val="000000"/>
          <w:sz w:val="27"/>
          <w:szCs w:val="27"/>
        </w:rPr>
        <w:t xml:space="preserve"> court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District court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Justice of the peace court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​Supreme Court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5. Which of the following courts mainly exercises original jurisdiction?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district courts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Supreme Court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Courts of Appeals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Court of Criminal Appeals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 w:rsidR="00A12E67">
        <w:rPr>
          <w:color w:val="000000"/>
          <w:sz w:val="27"/>
          <w:szCs w:val="27"/>
        </w:rPr>
        <w:t xml:space="preserve">16. </w:t>
      </w:r>
      <w:r>
        <w:rPr>
          <w:color w:val="000000"/>
          <w:sz w:val="27"/>
          <w:szCs w:val="27"/>
        </w:rPr>
        <w:t>The Texas Supreme Court would not hear an appeal if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case involved a school bond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</w:t>
      </w:r>
      <w:proofErr w:type="gramEnd"/>
      <w:r>
        <w:rPr>
          <w:color w:val="000000"/>
          <w:sz w:val="27"/>
          <w:szCs w:val="27"/>
        </w:rPr>
        <w:t xml:space="preserve"> Railroad Commission was a party.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case involved money owed to the state by a depository bank.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court of appeals decided the case in a manner contrary to another court of appeals.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 xml:space="preserve">17. </w:t>
      </w:r>
      <w:r>
        <w:rPr>
          <w:color w:val="000000"/>
          <w:sz w:val="27"/>
          <w:szCs w:val="27"/>
        </w:rPr>
        <w:t xml:space="preserve">The type of case appealed directly to the Texas Court of Criminal Appeals is that of </w:t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first-degree felony conviction.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jail (fourth-degree) felony conviction.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capital felony conviction with imposed death sentence.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capital felony conviction, regardless of the length of sentence.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br/>
        <w:t xml:space="preserve">18. </w:t>
      </w:r>
      <w:r>
        <w:rPr>
          <w:color w:val="000000"/>
          <w:sz w:val="27"/>
          <w:szCs w:val="27"/>
        </w:rPr>
        <w:t>Which of the following courts does not have criminal jurisdiction?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County courts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Supreme Court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Courts of Appeals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Court of Criminal Appeals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 xml:space="preserve">19. </w:t>
      </w:r>
      <w:r>
        <w:rPr>
          <w:color w:val="000000"/>
          <w:sz w:val="27"/>
          <w:szCs w:val="27"/>
        </w:rPr>
        <w:t>As of 2014, how many Democrats held statewide office in Texas?​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Zero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One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Three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. In Texas, nearly all judges are chosen by </w:t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legislative committee.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partisan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non-partisan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nominations council.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lastRenderedPageBreak/>
        <w:t>21.</w:t>
      </w:r>
      <w:r>
        <w:rPr>
          <w:color w:val="000000"/>
          <w:sz w:val="27"/>
          <w:szCs w:val="27"/>
        </w:rPr>
        <w:t xml:space="preserve"> The most important role in disciplining judges is now played by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attorney general’s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legislative “address” or impeachment process.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threat of defeat at the next election cycle.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Commission on Judicial Conduct.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22</w:t>
      </w:r>
      <w:r>
        <w:rPr>
          <w:color w:val="000000"/>
          <w:sz w:val="27"/>
          <w:szCs w:val="27"/>
        </w:rPr>
        <w:t>. The Texas Supreme Court does all the following,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appoint the members of the Board of Law Examiners.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write the Rules of Civil Procedure subject to legislative veto.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fill vacancies in state district courts when they arise.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transfer cases from one court of appeals district to another to balance the caseload.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23</w:t>
      </w:r>
      <w:r>
        <w:rPr>
          <w:color w:val="000000"/>
          <w:sz w:val="27"/>
          <w:szCs w:val="27"/>
        </w:rPr>
        <w:t>. The State Bar of Texas performs all the following functions,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provide continuing legal education.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discipline, suspend or disbar attorneys.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promote high standards of ethical conduct.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rate and publish the qualifications of lawyers.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12E67">
        <w:rPr>
          <w:color w:val="000000"/>
          <w:sz w:val="27"/>
          <w:szCs w:val="27"/>
        </w:rPr>
        <w:t>24</w:t>
      </w:r>
      <w:r>
        <w:rPr>
          <w:color w:val="000000"/>
          <w:sz w:val="27"/>
          <w:szCs w:val="27"/>
        </w:rPr>
        <w:t xml:space="preserve">. The compensation for a lawyer based on a percentage of a winning lawsuit is known as </w:t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retainer.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contingency fee.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rebate.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kickback.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t>25</w:t>
      </w:r>
      <w:r>
        <w:rPr>
          <w:color w:val="000000"/>
          <w:sz w:val="27"/>
          <w:szCs w:val="27"/>
        </w:rPr>
        <w:t>. Indictments are prepared in grand jury proceedings if at least _________ members decide that there is enough evidence to warrant a trial.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six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twelve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nine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seven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 w:rsidR="009C2047">
        <w:rPr>
          <w:color w:val="000000"/>
          <w:sz w:val="27"/>
          <w:szCs w:val="27"/>
        </w:rPr>
        <w:t xml:space="preserve">26. </w:t>
      </w:r>
      <w:r>
        <w:rPr>
          <w:color w:val="000000"/>
          <w:sz w:val="27"/>
          <w:szCs w:val="27"/>
        </w:rPr>
        <w:t>A lawyer may inquire</w:t>
      </w:r>
      <w:proofErr w:type="gramStart"/>
      <w:r>
        <w:rPr>
          <w:color w:val="000000"/>
          <w:sz w:val="27"/>
          <w:szCs w:val="27"/>
        </w:rPr>
        <w:t>​ about</w:t>
      </w:r>
      <w:proofErr w:type="gramEnd"/>
      <w:r>
        <w:rPr>
          <w:color w:val="000000"/>
          <w:sz w:val="27"/>
          <w:szCs w:val="27"/>
        </w:rPr>
        <w:t xml:space="preserve"> a prospective juror’s social media habits to determine if the prospective juror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computer</w:t>
      </w:r>
      <w:proofErr w:type="gramEnd"/>
      <w:r>
        <w:rPr>
          <w:color w:val="000000"/>
          <w:sz w:val="27"/>
          <w:szCs w:val="27"/>
        </w:rPr>
        <w:t xml:space="preserve"> literate.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​educated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​literate</w:t>
      </w:r>
      <w:proofErr w:type="gramEnd"/>
      <w:r>
        <w:rPr>
          <w:color w:val="000000"/>
          <w:sz w:val="27"/>
          <w:szCs w:val="27"/>
        </w:rPr>
        <w:t xml:space="preserve"> in English.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​biased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t xml:space="preserve">27. </w:t>
      </w:r>
      <w:r>
        <w:rPr>
          <w:color w:val="000000"/>
          <w:sz w:val="27"/>
          <w:szCs w:val="27"/>
        </w:rPr>
        <w:t>In civil cases, which types of damages would compensate a plaintiff for mental anguish or emotional distress?​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​Economic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Noneconomic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Punitive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​Statutory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t>28</w:t>
      </w:r>
      <w:r>
        <w:rPr>
          <w:color w:val="000000"/>
          <w:sz w:val="27"/>
          <w:szCs w:val="27"/>
        </w:rPr>
        <w:t>. ​In recent years, why have the number of civil jury trials declined?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​People</w:t>
      </w:r>
      <w:proofErr w:type="gramEnd"/>
      <w:r>
        <w:rPr>
          <w:color w:val="000000"/>
          <w:sz w:val="27"/>
          <w:szCs w:val="27"/>
        </w:rPr>
        <w:t xml:space="preserve"> aren’t suing each other as frequently.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​More</w:t>
      </w:r>
      <w:proofErr w:type="gramEnd"/>
      <w:r>
        <w:rPr>
          <w:color w:val="000000"/>
          <w:sz w:val="27"/>
          <w:szCs w:val="27"/>
        </w:rPr>
        <w:t xml:space="preserve"> cases are being tried to judges.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​More</w:t>
      </w:r>
      <w:proofErr w:type="gramEnd"/>
      <w:r>
        <w:rPr>
          <w:color w:val="000000"/>
          <w:sz w:val="27"/>
          <w:szCs w:val="27"/>
        </w:rPr>
        <w:t xml:space="preserve"> cases are being dismissed by judges.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​More</w:t>
      </w:r>
      <w:proofErr w:type="gramEnd"/>
      <w:r>
        <w:rPr>
          <w:color w:val="000000"/>
          <w:sz w:val="27"/>
          <w:szCs w:val="27"/>
        </w:rPr>
        <w:t xml:space="preserve"> cases are being settled by agreement between the plaintiff and defendant.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8A18AE">
        <w:rPr>
          <w:sz w:val="28"/>
          <w:szCs w:val="28"/>
        </w:rPr>
        <w:t>Chapter 12 – The Criminal Justice System</w:t>
      </w:r>
      <w:r w:rsidRPr="008A18AE">
        <w:rPr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 xml:space="preserve">29. </w:t>
      </w:r>
      <w:r w:rsidRPr="008A18AE">
        <w:rPr>
          <w:color w:val="000000"/>
          <w:sz w:val="28"/>
          <w:szCs w:val="28"/>
        </w:rPr>
        <w:t>The Texas Penal Code is a body of laws that covers</w:t>
      </w:r>
      <w:proofErr w:type="gramStart"/>
      <w:r w:rsidRPr="008A18AE">
        <w:rPr>
          <w:color w:val="000000"/>
          <w:sz w:val="28"/>
          <w:szCs w:val="28"/>
        </w:rPr>
        <w:t>​</w:t>
      </w:r>
      <w:r w:rsidRPr="008A18AE">
        <w:rPr>
          <w:rStyle w:val="apple-converted-space"/>
          <w:color w:val="000000"/>
          <w:sz w:val="28"/>
          <w:szCs w:val="28"/>
        </w:rPr>
        <w:t> </w:t>
      </w:r>
      <w:proofErr w:type="gramEnd"/>
      <w:r w:rsidRPr="008A18AE">
        <w:rPr>
          <w:color w:val="000000"/>
          <w:sz w:val="28"/>
          <w:szCs w:val="28"/>
        </w:rPr>
        <w:br/>
        <w:t>a.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code</w:t>
      </w:r>
      <w:proofErr w:type="gramEnd"/>
      <w:r w:rsidRPr="008A18AE">
        <w:rPr>
          <w:color w:val="000000"/>
          <w:sz w:val="28"/>
          <w:szCs w:val="28"/>
        </w:rPr>
        <w:t xml:space="preserve"> of conduct for attorneys.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​requirements</w:t>
      </w:r>
      <w:proofErr w:type="gramEnd"/>
      <w:r w:rsidRPr="008A18AE">
        <w:rPr>
          <w:color w:val="000000"/>
          <w:sz w:val="28"/>
          <w:szCs w:val="28"/>
        </w:rPr>
        <w:t xml:space="preserve"> for prison officials.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​crime</w:t>
      </w:r>
      <w:proofErr w:type="gramEnd"/>
      <w:r w:rsidRPr="008A18AE">
        <w:rPr>
          <w:color w:val="000000"/>
          <w:sz w:val="28"/>
          <w:szCs w:val="28"/>
        </w:rPr>
        <w:t xml:space="preserve"> and punishment.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​tax</w:t>
      </w:r>
      <w:proofErr w:type="gramEnd"/>
      <w:r w:rsidRPr="008A18AE">
        <w:rPr>
          <w:color w:val="000000"/>
          <w:sz w:val="28"/>
          <w:szCs w:val="28"/>
        </w:rPr>
        <w:t xml:space="preserve"> laws in Texas.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c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>30</w:t>
      </w:r>
      <w:r w:rsidRPr="008A18AE">
        <w:rPr>
          <w:color w:val="000000"/>
          <w:sz w:val="28"/>
          <w:szCs w:val="28"/>
        </w:rPr>
        <w:t>. Felonies are classified as first, second, or third degree depending on the nature of the crime. This is referred to as</w:t>
      </w:r>
      <w:proofErr w:type="gramStart"/>
      <w:r w:rsidRPr="008A18AE">
        <w:rPr>
          <w:color w:val="000000"/>
          <w:sz w:val="28"/>
          <w:szCs w:val="28"/>
        </w:rPr>
        <w:t>​</w:t>
      </w:r>
      <w:r w:rsidRPr="008A18AE">
        <w:rPr>
          <w:rStyle w:val="apple-converted-space"/>
          <w:color w:val="000000"/>
          <w:sz w:val="28"/>
          <w:szCs w:val="28"/>
        </w:rPr>
        <w:t> </w:t>
      </w:r>
      <w:proofErr w:type="gramEnd"/>
      <w:r w:rsidRPr="008A18AE">
        <w:rPr>
          <w:color w:val="000000"/>
          <w:sz w:val="28"/>
          <w:szCs w:val="28"/>
        </w:rPr>
        <w:br/>
        <w:t>a.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enhanced</w:t>
      </w:r>
      <w:proofErr w:type="gramEnd"/>
      <w:r w:rsidRPr="008A18AE">
        <w:rPr>
          <w:color w:val="000000"/>
          <w:sz w:val="28"/>
          <w:szCs w:val="28"/>
        </w:rPr>
        <w:t xml:space="preserve"> punishment.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​graded</w:t>
      </w:r>
      <w:proofErr w:type="gramEnd"/>
      <w:r w:rsidRPr="008A18AE">
        <w:rPr>
          <w:color w:val="000000"/>
          <w:sz w:val="28"/>
          <w:szCs w:val="28"/>
        </w:rPr>
        <w:t xml:space="preserve"> penalties.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lastRenderedPageBreak/>
        <w:t>c.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​capital</w:t>
      </w:r>
      <w:proofErr w:type="gramEnd"/>
      <w:r w:rsidRPr="008A18AE">
        <w:rPr>
          <w:color w:val="000000"/>
          <w:sz w:val="28"/>
          <w:szCs w:val="28"/>
        </w:rPr>
        <w:t xml:space="preserve"> felony cases.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​enhanced</w:t>
      </w:r>
      <w:proofErr w:type="gramEnd"/>
      <w:r w:rsidRPr="008A18AE">
        <w:rPr>
          <w:color w:val="000000"/>
          <w:sz w:val="28"/>
          <w:szCs w:val="28"/>
        </w:rPr>
        <w:t xml:space="preserve"> penalties.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b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 xml:space="preserve">31. </w:t>
      </w:r>
      <w:r w:rsidRPr="008A18AE">
        <w:rPr>
          <w:color w:val="000000"/>
          <w:sz w:val="28"/>
          <w:szCs w:val="28"/>
        </w:rPr>
        <w:t>Those who engage in organized crime, repeat offenders, and those who commit hate crimes receive enhanced punishment, which means​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they</w:t>
      </w:r>
      <w:proofErr w:type="gramEnd"/>
      <w:r w:rsidRPr="008A18AE">
        <w:rPr>
          <w:color w:val="000000"/>
          <w:sz w:val="28"/>
          <w:szCs w:val="28"/>
        </w:rPr>
        <w:t xml:space="preserve"> are punished as though they had committed the next higher degree of felony.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​they</w:t>
      </w:r>
      <w:proofErr w:type="gramEnd"/>
      <w:r w:rsidRPr="008A18AE">
        <w:rPr>
          <w:color w:val="000000"/>
          <w:sz w:val="28"/>
          <w:szCs w:val="28"/>
        </w:rPr>
        <w:t xml:space="preserve"> are automatically given a death sentence.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​their</w:t>
      </w:r>
      <w:proofErr w:type="gramEnd"/>
      <w:r w:rsidRPr="008A18AE">
        <w:rPr>
          <w:color w:val="000000"/>
          <w:sz w:val="28"/>
          <w:szCs w:val="28"/>
        </w:rPr>
        <w:t xml:space="preserve"> community service requirements double.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​they</w:t>
      </w:r>
      <w:proofErr w:type="gramEnd"/>
      <w:r w:rsidRPr="008A18AE">
        <w:rPr>
          <w:color w:val="000000"/>
          <w:sz w:val="28"/>
          <w:szCs w:val="28"/>
        </w:rPr>
        <w:t xml:space="preserve"> are subject to solitary confinement for the duration of their prison sentence.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a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>32</w:t>
      </w:r>
      <w:r w:rsidRPr="008A18AE">
        <w:rPr>
          <w:color w:val="000000"/>
          <w:sz w:val="28"/>
          <w:szCs w:val="28"/>
        </w:rPr>
        <w:t>. Which of the following is not one of the ways that state legislators have sought to address high incarceration rates for drug offenders?​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a</w:t>
      </w:r>
      <w:r w:rsidRPr="008A18AE">
        <w:rPr>
          <w:color w:val="000000"/>
          <w:sz w:val="28"/>
          <w:szCs w:val="28"/>
        </w:rPr>
        <w:t>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​Easing</w:t>
      </w:r>
      <w:proofErr w:type="gramEnd"/>
      <w:r w:rsidRPr="008A18AE">
        <w:rPr>
          <w:color w:val="000000"/>
          <w:sz w:val="28"/>
          <w:szCs w:val="28"/>
        </w:rPr>
        <w:t xml:space="preserve"> parole criteria for nonviolent offenders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​Establishing in-prison treatment options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Creating specialty drug courts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proofErr w:type="gramEnd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Establishing harsher and longer sentences for drug crimes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d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>33.</w:t>
      </w:r>
      <w:proofErr w:type="gramEnd"/>
      <w:r w:rsidR="009C2047">
        <w:rPr>
          <w:color w:val="000000"/>
          <w:sz w:val="28"/>
          <w:szCs w:val="28"/>
        </w:rPr>
        <w:t xml:space="preserve"> </w:t>
      </w:r>
      <w:r w:rsidRPr="008A18AE">
        <w:rPr>
          <w:color w:val="000000"/>
          <w:sz w:val="28"/>
          <w:szCs w:val="28"/>
        </w:rPr>
        <w:t>When a prosecutor makes a _________________, they agree to make a deal if the defendant pleads guilty to specific charges, in return for specific concessions from the prosecutor.​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​bargaining</w:t>
      </w:r>
      <w:proofErr w:type="gramEnd"/>
      <w:r w:rsidRPr="008A18AE">
        <w:rPr>
          <w:color w:val="000000"/>
          <w:sz w:val="28"/>
          <w:szCs w:val="28"/>
        </w:rPr>
        <w:t xml:space="preserve"> plan</w:t>
      </w:r>
      <w:r w:rsidRPr="008A18AE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t>b.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special</w:t>
      </w:r>
      <w:proofErr w:type="gramEnd"/>
      <w:r w:rsidRPr="008A18AE">
        <w:rPr>
          <w:color w:val="000000"/>
          <w:sz w:val="28"/>
          <w:szCs w:val="28"/>
        </w:rPr>
        <w:t xml:space="preserve"> concession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plea</w:t>
      </w:r>
      <w:proofErr w:type="gramEnd"/>
      <w:r w:rsidRPr="008A18AE">
        <w:rPr>
          <w:color w:val="000000"/>
          <w:sz w:val="28"/>
          <w:szCs w:val="28"/>
        </w:rPr>
        <w:t xml:space="preserve"> bargain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special</w:t>
      </w:r>
      <w:proofErr w:type="gramEnd"/>
      <w:r w:rsidRPr="008A18AE">
        <w:rPr>
          <w:color w:val="000000"/>
          <w:sz w:val="28"/>
          <w:szCs w:val="28"/>
        </w:rPr>
        <w:t xml:space="preserve"> arrangement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c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>3</w:t>
      </w:r>
      <w:r w:rsidRPr="008A18AE">
        <w:rPr>
          <w:color w:val="000000"/>
          <w:sz w:val="28"/>
          <w:szCs w:val="28"/>
        </w:rPr>
        <w:t xml:space="preserve">4. The primary motivations for hate crime </w:t>
      </w:r>
      <w:proofErr w:type="spellStart"/>
      <w:r w:rsidRPr="008A18AE">
        <w:rPr>
          <w:color w:val="000000"/>
          <w:sz w:val="28"/>
          <w:szCs w:val="28"/>
        </w:rPr>
        <w:t>are</w:t>
      </w:r>
      <w:proofErr w:type="gramStart"/>
      <w:r w:rsidRPr="008A18AE">
        <w:rPr>
          <w:color w:val="000000"/>
          <w:sz w:val="28"/>
          <w:szCs w:val="28"/>
        </w:rPr>
        <w:t>​</w:t>
      </w:r>
      <w:r w:rsidRPr="008A18AE">
        <w:rPr>
          <w:rStyle w:val="apple-converted-space"/>
          <w:color w:val="000000"/>
          <w:sz w:val="28"/>
          <w:szCs w:val="28"/>
        </w:rPr>
        <w:t> </w:t>
      </w:r>
      <w:proofErr w:type="gramEnd"/>
      <w:r w:rsidRPr="008A18AE">
        <w:rPr>
          <w:color w:val="000000"/>
          <w:sz w:val="28"/>
          <w:szCs w:val="28"/>
        </w:rPr>
        <w:br/>
        <w:t>a</w:t>
      </w:r>
      <w:proofErr w:type="spellEnd"/>
      <w:r w:rsidRPr="008A18AE">
        <w:rPr>
          <w:color w:val="000000"/>
          <w:sz w:val="28"/>
          <w:szCs w:val="28"/>
        </w:rPr>
        <w:t>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religion</w:t>
      </w:r>
      <w:proofErr w:type="gramEnd"/>
      <w:r w:rsidRPr="008A18AE">
        <w:rPr>
          <w:color w:val="000000"/>
          <w:sz w:val="28"/>
          <w:szCs w:val="28"/>
        </w:rPr>
        <w:t xml:space="preserve"> and socioeconomic status.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​race</w:t>
      </w:r>
      <w:proofErr w:type="gramEnd"/>
      <w:r w:rsidRPr="008A18AE">
        <w:rPr>
          <w:color w:val="000000"/>
          <w:sz w:val="28"/>
          <w:szCs w:val="28"/>
        </w:rPr>
        <w:t xml:space="preserve"> and sexual orientation.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​gender</w:t>
      </w:r>
      <w:proofErr w:type="gramEnd"/>
      <w:r w:rsidRPr="008A18AE">
        <w:rPr>
          <w:color w:val="000000"/>
          <w:sz w:val="28"/>
          <w:szCs w:val="28"/>
        </w:rPr>
        <w:t xml:space="preserve"> and occupation.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​education</w:t>
      </w:r>
      <w:proofErr w:type="gramEnd"/>
      <w:r w:rsidRPr="008A18AE">
        <w:rPr>
          <w:color w:val="000000"/>
          <w:sz w:val="28"/>
          <w:szCs w:val="28"/>
        </w:rPr>
        <w:t xml:space="preserve"> level and homelessness.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b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lastRenderedPageBreak/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>3</w:t>
      </w:r>
      <w:r w:rsidRPr="008A18AE">
        <w:rPr>
          <w:color w:val="000000"/>
          <w:sz w:val="28"/>
          <w:szCs w:val="28"/>
        </w:rPr>
        <w:t>5. In the 1972 Furman vs. Georgia case the death penalty was found unconstitutional because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the</w:t>
      </w:r>
      <w:proofErr w:type="gramEnd"/>
      <w:r w:rsidRPr="008A18AE">
        <w:rPr>
          <w:color w:val="000000"/>
          <w:sz w:val="28"/>
          <w:szCs w:val="28"/>
        </w:rPr>
        <w:t xml:space="preserve"> justices disagreed generally with the practice of executions.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​the</w:t>
      </w:r>
      <w:proofErr w:type="gramEnd"/>
      <w:r w:rsidRPr="008A18AE">
        <w:rPr>
          <w:color w:val="000000"/>
          <w:sz w:val="28"/>
          <w:szCs w:val="28"/>
        </w:rPr>
        <w:t xml:space="preserve"> death penalty’s use was arbitrary and its application was racially biased.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​of</w:t>
      </w:r>
      <w:proofErr w:type="gramEnd"/>
      <w:r w:rsidRPr="008A18AE">
        <w:rPr>
          <w:color w:val="000000"/>
          <w:sz w:val="28"/>
          <w:szCs w:val="28"/>
        </w:rPr>
        <w:t xml:space="preserve"> the Eighth Amendment ban on “cruel and unusual punishment.”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different</w:t>
      </w:r>
      <w:proofErr w:type="gramEnd"/>
      <w:r w:rsidRPr="008A18AE">
        <w:rPr>
          <w:color w:val="000000"/>
          <w:sz w:val="28"/>
          <w:szCs w:val="28"/>
        </w:rPr>
        <w:t xml:space="preserve"> methods of execution were being used in different states, making it unfair.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a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>36</w:t>
      </w:r>
      <w:r w:rsidRPr="008A18AE">
        <w:rPr>
          <w:color w:val="000000"/>
          <w:sz w:val="28"/>
          <w:szCs w:val="28"/>
        </w:rPr>
        <w:t>. When someone has been found guilty of a capital offense, how many jurors must agree to the death sentence for it to be carried out?​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​A</w:t>
      </w:r>
      <w:proofErr w:type="gramEnd"/>
      <w:r w:rsidRPr="008A18AE">
        <w:rPr>
          <w:color w:val="000000"/>
          <w:sz w:val="28"/>
          <w:szCs w:val="28"/>
        </w:rPr>
        <w:t xml:space="preserve"> third of them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Half of them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proofErr w:type="gramEnd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​Three quarters of them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​All of them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d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>37</w:t>
      </w:r>
      <w:r w:rsidRPr="008A18AE">
        <w:rPr>
          <w:color w:val="000000"/>
          <w:sz w:val="28"/>
          <w:szCs w:val="28"/>
        </w:rPr>
        <w:t>. What are the reasons for which Texas imprisons lawbreakers?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To achieve vengeance and pay restitution to crime victims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To punish, rehabilitate and isolate offenders, and deter crime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r w:rsidRPr="008A18AE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8A18AE">
        <w:rPr>
          <w:color w:val="000000"/>
          <w:sz w:val="28"/>
          <w:szCs w:val="28"/>
        </w:rPr>
        <w:t>To make the prisons self-supporting and isolate offenders from society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proofErr w:type="gramEnd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To eliminate the drug problem and deter other persons from committing crimes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b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 xml:space="preserve">38. </w:t>
      </w:r>
      <w:r w:rsidRPr="008A18AE">
        <w:rPr>
          <w:color w:val="000000"/>
          <w:sz w:val="28"/>
          <w:szCs w:val="28"/>
        </w:rPr>
        <w:t>As of 2013, the number of Texans incarcerated, on parole, or on probation is approximately</w:t>
      </w:r>
      <w:proofErr w:type="gramStart"/>
      <w:r w:rsidRPr="008A18AE">
        <w:rPr>
          <w:color w:val="000000"/>
          <w:sz w:val="28"/>
          <w:szCs w:val="28"/>
        </w:rPr>
        <w:t>​</w:t>
      </w:r>
      <w:r w:rsidRPr="008A18AE">
        <w:rPr>
          <w:rStyle w:val="apple-converted-space"/>
          <w:color w:val="000000"/>
          <w:sz w:val="28"/>
          <w:szCs w:val="28"/>
        </w:rPr>
        <w:t> </w:t>
      </w:r>
      <w:proofErr w:type="gramEnd"/>
      <w:r w:rsidRPr="008A18AE">
        <w:rPr>
          <w:color w:val="000000"/>
          <w:sz w:val="28"/>
          <w:szCs w:val="28"/>
        </w:rPr>
        <w:br/>
        <w:t>a.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​456,000.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proofErr w:type="gramStart"/>
      <w:r w:rsidRPr="008A18AE">
        <w:rPr>
          <w:color w:val="000000"/>
          <w:sz w:val="28"/>
          <w:szCs w:val="28"/>
        </w:rPr>
        <w:t>b</w:t>
      </w:r>
      <w:proofErr w:type="gramEnd"/>
      <w:r w:rsidRPr="008A18AE">
        <w:rPr>
          <w:color w:val="000000"/>
          <w:sz w:val="28"/>
          <w:szCs w:val="28"/>
        </w:rPr>
        <w:t>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​525,000.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proofErr w:type="gramStart"/>
      <w:r w:rsidRPr="008A18AE">
        <w:rPr>
          <w:color w:val="000000"/>
          <w:sz w:val="28"/>
          <w:szCs w:val="28"/>
        </w:rPr>
        <w:t>c</w:t>
      </w:r>
      <w:proofErr w:type="gramEnd"/>
      <w:r w:rsidRPr="008A18AE">
        <w:rPr>
          <w:color w:val="000000"/>
          <w:sz w:val="28"/>
          <w:szCs w:val="28"/>
        </w:rPr>
        <w:t>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​601,000.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proofErr w:type="gramStart"/>
      <w:r w:rsidRPr="008A18AE">
        <w:rPr>
          <w:color w:val="000000"/>
          <w:sz w:val="28"/>
          <w:szCs w:val="28"/>
        </w:rPr>
        <w:t>d</w:t>
      </w:r>
      <w:proofErr w:type="gramEnd"/>
      <w:r w:rsidRPr="008A18AE">
        <w:rPr>
          <w:color w:val="000000"/>
          <w:sz w:val="28"/>
          <w:szCs w:val="28"/>
        </w:rPr>
        <w:t>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​650,000.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d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 xml:space="preserve">39. </w:t>
      </w:r>
      <w:r w:rsidRPr="008A18AE">
        <w:rPr>
          <w:color w:val="000000"/>
          <w:sz w:val="28"/>
          <w:szCs w:val="28"/>
        </w:rPr>
        <w:t>Which of the following states has the highest incarceration rate (number of prisoners per 100,000 residents)?​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a.</w:t>
      </w:r>
      <w:proofErr w:type="gramStart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​California</w:t>
      </w:r>
      <w:proofErr w:type="gramEnd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lastRenderedPageBreak/>
        <w:t>b.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Florida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proofErr w:type="gramEnd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New York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proofErr w:type="gramEnd"/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​</w:t>
      </w:r>
      <w:proofErr w:type="gramStart"/>
      <w:r w:rsidRPr="008A18AE">
        <w:rPr>
          <w:color w:val="000000"/>
          <w:sz w:val="28"/>
          <w:szCs w:val="28"/>
        </w:rPr>
        <w:t>Texas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d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8"/>
          <w:szCs w:val="28"/>
        </w:rPr>
        <w:t>40</w:t>
      </w:r>
      <w:r w:rsidRPr="008A18AE">
        <w:rPr>
          <w:color w:val="000000"/>
          <w:sz w:val="28"/>
          <w:szCs w:val="28"/>
        </w:rPr>
        <w:t>.</w:t>
      </w:r>
      <w:proofErr w:type="gramEnd"/>
      <w:r w:rsidRPr="008A18AE">
        <w:rPr>
          <w:color w:val="000000"/>
          <w:sz w:val="28"/>
          <w:szCs w:val="28"/>
        </w:rPr>
        <w:t xml:space="preserve"> Which is true of county jails in Texas?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a</w:t>
      </w:r>
      <w:r w:rsidRPr="008A18AE">
        <w:rPr>
          <w:color w:val="000000"/>
          <w:sz w:val="28"/>
          <w:szCs w:val="28"/>
        </w:rPr>
        <w:t>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All have been privatized, leaving no public county jails.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They are designed to house felons serving long sentences.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They are all of exceptionally high quality.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Most of them do not offer rehabilitation programs.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d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  <w:t>41. Which of the following is not true of juvenile justice in Texas?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Each county has a juvenile probation board, juvenile probation officer, and juvenile probation department.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b.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Texas has a preference for sending juveniles far away from home to correctional facilities.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c.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Juvenile detention facilities have seen an increase in violence in recent years.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d.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Counseling and probation are the most commonly used procedures for dealing with juvenile offenders.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  <w:t>ANSWER: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t>b</w:t>
      </w:r>
      <w:r w:rsidRPr="008A18AE">
        <w:rPr>
          <w:rStyle w:val="apple-converted-space"/>
          <w:color w:val="000000"/>
          <w:sz w:val="28"/>
          <w:szCs w:val="28"/>
        </w:rPr>
        <w:t> </w:t>
      </w:r>
      <w:r w:rsidRPr="008A18AE">
        <w:rPr>
          <w:color w:val="000000"/>
          <w:sz w:val="28"/>
          <w:szCs w:val="28"/>
        </w:rPr>
        <w:br/>
      </w:r>
      <w:r w:rsidRPr="008A18AE">
        <w:rPr>
          <w:color w:val="000000"/>
          <w:sz w:val="28"/>
          <w:szCs w:val="28"/>
        </w:rPr>
        <w:br/>
      </w:r>
      <w:r w:rsidR="009C2047">
        <w:rPr>
          <w:color w:val="000000"/>
          <w:sz w:val="27"/>
          <w:szCs w:val="27"/>
        </w:rPr>
        <w:t xml:space="preserve">42. </w:t>
      </w:r>
      <w:r>
        <w:rPr>
          <w:color w:val="000000"/>
          <w:sz w:val="27"/>
          <w:szCs w:val="27"/>
        </w:rPr>
        <w:t>Government decisions regarding revenues, expenditures, and borrowing are referred to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monetary policy.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foreign policy.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banking policy.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fiscal policy.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t xml:space="preserve">43. </w:t>
      </w:r>
      <w:r>
        <w:rPr>
          <w:color w:val="000000"/>
          <w:sz w:val="27"/>
          <w:szCs w:val="27"/>
        </w:rPr>
        <w:t>The traditional Texas fiscal policy is the achievement of a balanced budget through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low taxes and low levels of public spending.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high taxes and low public spending.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high taxes and high public spending.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low taxes and high public spending.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 w:rsidR="009C2047">
        <w:rPr>
          <w:color w:val="000000"/>
          <w:sz w:val="27"/>
          <w:szCs w:val="27"/>
        </w:rPr>
        <w:t xml:space="preserve">44. </w:t>
      </w:r>
      <w:r>
        <w:rPr>
          <w:color w:val="000000"/>
          <w:sz w:val="27"/>
          <w:szCs w:val="27"/>
        </w:rPr>
        <w:t>Which group of Texans pays the most in taxes proportional to their income?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Middle class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Wealthiest 20 percent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Purchasers of luxury cars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Poorest 20 percent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t>45</w:t>
      </w:r>
      <w:r>
        <w:rPr>
          <w:color w:val="000000"/>
          <w:sz w:val="27"/>
          <w:szCs w:val="27"/>
        </w:rPr>
        <w:t>. Regarding fiscal policy, the Texas Constitution requires that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legislature draft and pass an annual budget.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state’s expenditures should be within 10 percent of projected state revenues.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state’s spending should be in balance with projected state revenues.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 certify that state spending is in balance with state revenues.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t>46</w:t>
      </w:r>
      <w:r>
        <w:rPr>
          <w:color w:val="000000"/>
          <w:sz w:val="27"/>
          <w:szCs w:val="27"/>
        </w:rPr>
        <w:t>. Where does Texas rank among the states in the tax burden on its citizens?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Near the top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About twentieth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About thirty-fifth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Near</w:t>
      </w:r>
      <w:proofErr w:type="gramEnd"/>
      <w:r>
        <w:rPr>
          <w:color w:val="000000"/>
          <w:sz w:val="27"/>
          <w:szCs w:val="27"/>
        </w:rPr>
        <w:t xml:space="preserve"> the bottom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t xml:space="preserve">47. </w:t>
      </w:r>
      <w:r>
        <w:rPr>
          <w:color w:val="000000"/>
          <w:sz w:val="27"/>
          <w:szCs w:val="27"/>
        </w:rPr>
        <w:t>Grants-in-aid are defined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money from the federal government to the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matching of federal funds.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money from private foundations to the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federal money to states based on income tax ratios.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t xml:space="preserve">48. </w:t>
      </w:r>
      <w:r>
        <w:rPr>
          <w:color w:val="000000"/>
          <w:sz w:val="27"/>
          <w:szCs w:val="27"/>
        </w:rPr>
        <w:t>The largest share of public land revenue in Texas is derived from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sale of land to private individuals.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sale of timber.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oil lease fees and royalties.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recreational use fees.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lastRenderedPageBreak/>
        <w:t>49</w:t>
      </w:r>
      <w:r>
        <w:rPr>
          <w:color w:val="000000"/>
          <w:sz w:val="27"/>
          <w:szCs w:val="27"/>
        </w:rPr>
        <w:t xml:space="preserve">. A bond whose repayment is guaranteed by the full faith and credit of the state is </w:t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revenue bond.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general obligation bond.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special assessment bond.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limited obligation bond.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C2047">
        <w:rPr>
          <w:color w:val="000000"/>
          <w:sz w:val="27"/>
          <w:szCs w:val="27"/>
        </w:rPr>
        <w:t xml:space="preserve">50. </w:t>
      </w:r>
      <w:r>
        <w:rPr>
          <w:color w:val="000000"/>
          <w:sz w:val="27"/>
          <w:szCs w:val="27"/>
        </w:rPr>
        <w:t xml:space="preserve"> Another name for the state’s Economic Stabilization Fund is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general obligation fund.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“pork barrel fund.”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“rainy day” fund.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general revenue fund.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bookmarkStart w:id="0" w:name="_GoBack"/>
      <w:bookmarkEnd w:id="0"/>
    </w:p>
    <w:p w:rsidR="00BC5688" w:rsidRDefault="00BC5688"/>
    <w:sectPr w:rsidR="00BC5688" w:rsidSect="00C342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D6"/>
    <w:rsid w:val="003D49EC"/>
    <w:rsid w:val="009C2047"/>
    <w:rsid w:val="00A12E67"/>
    <w:rsid w:val="00BC5688"/>
    <w:rsid w:val="00C3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34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34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2017-04-20T19:03:00Z</dcterms:created>
  <dcterms:modified xsi:type="dcterms:W3CDTF">2017-04-20T19:03:00Z</dcterms:modified>
</cp:coreProperties>
</file>